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363" w:rsidRPr="00866FD8" w:rsidRDefault="00643363" w:rsidP="00866F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>Ordin nr. 536 din 20/08/2009</w:t>
      </w:r>
    </w:p>
    <w:p w:rsidR="00866FD8" w:rsidRPr="00866FD8" w:rsidRDefault="00866FD8" w:rsidP="00866F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>pentru aprobarea Listei raselor de câini admise la vânătoare în România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>Publicat in Monitorul Oficial, Partea I nr. 594 din 28/08/2009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    Având în vedere Avizul Consiliului Naţional de Vânătoare nr. 1/2009 şi Referatul de aprobare nr. 253.857 din 17 august 2009 al Direcţiei generale de regim silvic şi cinegetic, 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    în baza prevederilor art. 6 alin. (1) lit. ş) şi ale art. 56 alin. (1) din Legea vânătorii şi a protecţiei fondului cinegetic nr. 407/2006, cu modificările şi completările ulterioare, 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    în temeiul prevederilor art. 7 alin. (6) din Hotărârea Guvernului nr. 8/2009 privind organizarea şi funcţionarea Ministerului Agriculturii, Pădurilor şi Dezvoltării Rurale, 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    ministrul agriculturii, pădurilor şi dezvoltării rurale emite următorul ordin: 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   Art. 1. - Se aprobă Lista raselor de câini admise la vânătoare în România, prevăzută în anexa care face parte integrantă din prezentul ordin. 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   Art. 2. - Pentru utilizarea câinilor de vânătoare de alte rase neincluse în listă se solicită aprobarea autorităţii publice centrale care răspunde de silvicultură. 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   Art. 3. - Controlul aplicării prevederilor prezentului ordin se realizează de autoritatea publică centrală care răspunde de silvicultură şi de structurile teritoriale ale acesteia, potrivit limitelor de competenţă. 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   Art. 4. - La data intrării în vigoare a prezentului ordin, Ordinul ministrului agriculturii, alimentaţiei şi pădurilor nr. 94/2003 privind stabilirea raselor de câini admise la vânătoare în România, publicat în Monitorul Oficial al României, Partea I, nr. 156 din 11 martie 2003, se abrogă. 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   Art. 5. - Prezentul ordin se publică în Monitorul Oficial al României, Partea I. 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363" w:rsidRPr="00866FD8" w:rsidRDefault="00643363" w:rsidP="00866F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>Ministrul agriculturii, pădurilor şi dezvoltării rurale,</w:t>
      </w:r>
    </w:p>
    <w:p w:rsidR="00643363" w:rsidRPr="00866FD8" w:rsidRDefault="00643363" w:rsidP="00866F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>Ilie Sârbu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    Bucureşti, 20 august 2009. 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    Nr. 536. </w:t>
      </w:r>
    </w:p>
    <w:p w:rsidR="00643363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FD8" w:rsidRDefault="00866FD8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FD8" w:rsidRDefault="00866FD8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FD8" w:rsidRDefault="00866FD8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FD8" w:rsidRDefault="00866FD8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FD8" w:rsidRDefault="00866FD8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FD8" w:rsidRDefault="00866FD8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FD8" w:rsidRDefault="00866FD8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FD8" w:rsidRDefault="00866FD8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FD8" w:rsidRDefault="00866FD8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FD8" w:rsidRDefault="00866FD8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FD8" w:rsidRPr="00866FD8" w:rsidRDefault="00866FD8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363" w:rsidRPr="00866FD8" w:rsidRDefault="00643363" w:rsidP="00866F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   ANEXĂ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363" w:rsidRPr="00866FD8" w:rsidRDefault="00643363" w:rsidP="00866F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>LISTA</w:t>
      </w:r>
    </w:p>
    <w:p w:rsidR="00643363" w:rsidRPr="00866FD8" w:rsidRDefault="00643363" w:rsidP="00866F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>raselor de câini admise la vânătoare în România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>┌────┬───────────────────────┬─────────────────────────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│Nr. │                       │                         </w:t>
      </w:r>
      <w:r w:rsidR="00866FD8">
        <w:rPr>
          <w:rFonts w:ascii="Times New Roman" w:hAnsi="Times New Roman" w:cs="Times New Roman"/>
          <w:sz w:val="24"/>
          <w:szCs w:val="24"/>
        </w:rPr>
        <w:t xml:space="preserve">  </w:t>
      </w:r>
      <w:r w:rsidRPr="00866FD8">
        <w:rPr>
          <w:rFonts w:ascii="Times New Roman" w:hAnsi="Times New Roman" w:cs="Times New Roman"/>
          <w:sz w:val="24"/>
          <w:szCs w:val="24"/>
        </w:rPr>
        <w:t xml:space="preserve">│                                         </w:t>
      </w:r>
      <w:r w:rsidR="00866F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66FD8">
        <w:rPr>
          <w:rFonts w:ascii="Times New Roman" w:hAnsi="Times New Roman" w:cs="Times New Roman"/>
          <w:sz w:val="24"/>
          <w:szCs w:val="24"/>
        </w:rPr>
        <w:t>│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│crt.│       Categoria │        Secţiunea  </w:t>
      </w:r>
      <w:r w:rsidR="00866FD8">
        <w:rPr>
          <w:rFonts w:ascii="Times New Roman" w:hAnsi="Times New Roman" w:cs="Times New Roman"/>
          <w:sz w:val="24"/>
          <w:szCs w:val="24"/>
        </w:rPr>
        <w:t xml:space="preserve">  </w:t>
      </w:r>
      <w:r w:rsidRPr="00866FD8">
        <w:rPr>
          <w:rFonts w:ascii="Times New Roman" w:hAnsi="Times New Roman" w:cs="Times New Roman"/>
          <w:sz w:val="24"/>
          <w:szCs w:val="24"/>
        </w:rPr>
        <w:t xml:space="preserve">│                  </w:t>
      </w:r>
      <w:r w:rsidR="00866FD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66FD8">
        <w:rPr>
          <w:rFonts w:ascii="Times New Roman" w:hAnsi="Times New Roman" w:cs="Times New Roman"/>
          <w:sz w:val="24"/>
          <w:szCs w:val="24"/>
        </w:rPr>
        <w:t>Rasa                   │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>├────┼───────────────────────┼─────────────────────────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│ 0  │           1           │            2             │                    3                    </w:t>
      </w:r>
      <w:r w:rsidR="00866FD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6FD8">
        <w:rPr>
          <w:rFonts w:ascii="Times New Roman" w:hAnsi="Times New Roman" w:cs="Times New Roman"/>
          <w:sz w:val="24"/>
          <w:szCs w:val="24"/>
        </w:rPr>
        <w:t>│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>├────┼───────────────────────┼─────────────────────────│ 1  │I. Prepelicari         │A. Prepelicari pontatori  │- Pointer                                │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│    │                       │                          </w:t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="00866FD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66FD8">
        <w:rPr>
          <w:rFonts w:ascii="Times New Roman" w:hAnsi="Times New Roman" w:cs="Times New Roman"/>
          <w:sz w:val="24"/>
          <w:szCs w:val="24"/>
        </w:rPr>
        <w:t>│- Setter                                 │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│    │                       │                         </w:t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Pr="00866FD8">
        <w:rPr>
          <w:rFonts w:ascii="Times New Roman" w:hAnsi="Times New Roman" w:cs="Times New Roman"/>
          <w:sz w:val="24"/>
          <w:szCs w:val="24"/>
        </w:rPr>
        <w:t xml:space="preserve"> │- Brac                                   │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│    │                       │                         </w:t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Pr="00866FD8">
        <w:rPr>
          <w:rFonts w:ascii="Times New Roman" w:hAnsi="Times New Roman" w:cs="Times New Roman"/>
          <w:sz w:val="24"/>
          <w:szCs w:val="24"/>
        </w:rPr>
        <w:t xml:space="preserve"> │- Vijla                                  │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│    │                       │                         </w:t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Pr="00866FD8">
        <w:rPr>
          <w:rFonts w:ascii="Times New Roman" w:hAnsi="Times New Roman" w:cs="Times New Roman"/>
          <w:sz w:val="24"/>
          <w:szCs w:val="24"/>
        </w:rPr>
        <w:t xml:space="preserve"> │- Pudel Pointer                          │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│    │                       │                        </w:t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Pr="00866FD8">
        <w:rPr>
          <w:rFonts w:ascii="Times New Roman" w:hAnsi="Times New Roman" w:cs="Times New Roman"/>
          <w:sz w:val="24"/>
          <w:szCs w:val="24"/>
        </w:rPr>
        <w:t xml:space="preserve"> │- Munsterlander                          │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│    │                       │                         </w:t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Pr="00866FD8">
        <w:rPr>
          <w:rFonts w:ascii="Times New Roman" w:hAnsi="Times New Roman" w:cs="Times New Roman"/>
          <w:sz w:val="24"/>
          <w:szCs w:val="24"/>
        </w:rPr>
        <w:t xml:space="preserve"> │- Epagneul Breton                        │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│    │                       │                          </w:t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="00866FD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66FD8">
        <w:rPr>
          <w:rFonts w:ascii="Times New Roman" w:hAnsi="Times New Roman" w:cs="Times New Roman"/>
          <w:sz w:val="24"/>
          <w:szCs w:val="24"/>
        </w:rPr>
        <w:t>│- Spinone                                │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>│    │                       ├──────────────────────────┼───────────────────────────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>│    │                       │B. Prepelicari scotocitori</w:t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Pr="00866FD8">
        <w:rPr>
          <w:rFonts w:ascii="Times New Roman" w:hAnsi="Times New Roman" w:cs="Times New Roman"/>
          <w:sz w:val="24"/>
          <w:szCs w:val="24"/>
        </w:rPr>
        <w:t>│- Cocker Spaniel                         │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│    │                       │                          </w:t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Pr="00866FD8">
        <w:rPr>
          <w:rFonts w:ascii="Times New Roman" w:hAnsi="Times New Roman" w:cs="Times New Roman"/>
          <w:sz w:val="24"/>
          <w:szCs w:val="24"/>
        </w:rPr>
        <w:t>│- Springer Spaniel                       │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│    │                       │                          </w:t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Pr="00866FD8">
        <w:rPr>
          <w:rFonts w:ascii="Times New Roman" w:hAnsi="Times New Roman" w:cs="Times New Roman"/>
          <w:sz w:val="24"/>
          <w:szCs w:val="24"/>
        </w:rPr>
        <w:t>│- WachtelHund                           │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>├────┼───────────────────────┼─────────────────────────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│ 2  │II. Gonitori-hărţuitori│            </w:t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Pr="00866FD8">
        <w:rPr>
          <w:rFonts w:ascii="Times New Roman" w:hAnsi="Times New Roman" w:cs="Times New Roman"/>
          <w:sz w:val="24"/>
          <w:szCs w:val="24"/>
        </w:rPr>
        <w:t>│- Copoi                                  │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│    │                       │                         </w:t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Pr="00866FD8">
        <w:rPr>
          <w:rFonts w:ascii="Times New Roman" w:hAnsi="Times New Roman" w:cs="Times New Roman"/>
          <w:sz w:val="24"/>
          <w:szCs w:val="24"/>
        </w:rPr>
        <w:t xml:space="preserve"> │- Beagle                                 │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│    │                       │                         </w:t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Pr="00866FD8">
        <w:rPr>
          <w:rFonts w:ascii="Times New Roman" w:hAnsi="Times New Roman" w:cs="Times New Roman"/>
          <w:sz w:val="24"/>
          <w:szCs w:val="24"/>
        </w:rPr>
        <w:t xml:space="preserve"> │- JagdTerrier                           │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│    │                       │                         </w:t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Pr="00866FD8">
        <w:rPr>
          <w:rFonts w:ascii="Times New Roman" w:hAnsi="Times New Roman" w:cs="Times New Roman"/>
          <w:sz w:val="24"/>
          <w:szCs w:val="24"/>
        </w:rPr>
        <w:t xml:space="preserve"> │- Fox Terrier                            │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│    │                       │                         </w:t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Pr="00866FD8">
        <w:rPr>
          <w:rFonts w:ascii="Times New Roman" w:hAnsi="Times New Roman" w:cs="Times New Roman"/>
          <w:sz w:val="24"/>
          <w:szCs w:val="24"/>
        </w:rPr>
        <w:t xml:space="preserve"> │- Teckel                                 │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│    │                       │                       </w:t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Pr="00866FD8">
        <w:rPr>
          <w:rFonts w:ascii="Times New Roman" w:hAnsi="Times New Roman" w:cs="Times New Roman"/>
          <w:sz w:val="24"/>
          <w:szCs w:val="24"/>
        </w:rPr>
        <w:t xml:space="preserve"> │- Terrier Irlandez                       │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│    │                       │                          </w:t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Pr="00866FD8">
        <w:rPr>
          <w:rFonts w:ascii="Times New Roman" w:hAnsi="Times New Roman" w:cs="Times New Roman"/>
          <w:sz w:val="24"/>
          <w:szCs w:val="24"/>
        </w:rPr>
        <w:t>│- AiredaleTerrier                       │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│    │                       │                          </w:t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Pr="00866FD8">
        <w:rPr>
          <w:rFonts w:ascii="Times New Roman" w:hAnsi="Times New Roman" w:cs="Times New Roman"/>
          <w:sz w:val="24"/>
          <w:szCs w:val="24"/>
        </w:rPr>
        <w:t>│- BassetHound                           │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│    │                       │                          </w:t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Pr="00866FD8">
        <w:rPr>
          <w:rFonts w:ascii="Times New Roman" w:hAnsi="Times New Roman" w:cs="Times New Roman"/>
          <w:sz w:val="24"/>
          <w:szCs w:val="24"/>
        </w:rPr>
        <w:t>│- Metis din rasele de gonitori-hărţuitori│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>├────┼───────────────────────┼─────────────────────────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│ 3  │III. Limieri-retrieveri│              </w:t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Pr="00866FD8">
        <w:rPr>
          <w:rFonts w:ascii="Times New Roman" w:hAnsi="Times New Roman" w:cs="Times New Roman"/>
          <w:sz w:val="24"/>
          <w:szCs w:val="24"/>
        </w:rPr>
        <w:t>│- Limier                                 │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│    │                       │                          </w:t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Pr="00866FD8">
        <w:rPr>
          <w:rFonts w:ascii="Times New Roman" w:hAnsi="Times New Roman" w:cs="Times New Roman"/>
          <w:sz w:val="24"/>
          <w:szCs w:val="24"/>
        </w:rPr>
        <w:t>│- BloodHound                            │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 xml:space="preserve">│    │                       │                         </w:t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="00866FD8">
        <w:rPr>
          <w:rFonts w:ascii="Times New Roman" w:hAnsi="Times New Roman" w:cs="Times New Roman"/>
          <w:sz w:val="24"/>
          <w:szCs w:val="24"/>
        </w:rPr>
        <w:tab/>
      </w:r>
      <w:r w:rsidRPr="00866FD8">
        <w:rPr>
          <w:rFonts w:ascii="Times New Roman" w:hAnsi="Times New Roman" w:cs="Times New Roman"/>
          <w:sz w:val="24"/>
          <w:szCs w:val="24"/>
        </w:rPr>
        <w:t xml:space="preserve"> │- Retriever                              │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D8">
        <w:rPr>
          <w:rFonts w:ascii="Times New Roman" w:hAnsi="Times New Roman" w:cs="Times New Roman"/>
          <w:sz w:val="24"/>
          <w:szCs w:val="24"/>
        </w:rPr>
        <w:t>└────┴───────────────────────┴─────────────────────────</w:t>
      </w: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363" w:rsidRPr="00866FD8" w:rsidRDefault="00643363" w:rsidP="0086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3363" w:rsidRPr="00866FD8" w:rsidSect="00866FD8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643363"/>
    <w:rsid w:val="000D7295"/>
    <w:rsid w:val="00522AA3"/>
    <w:rsid w:val="00643363"/>
    <w:rsid w:val="00866FD8"/>
    <w:rsid w:val="00955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AA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731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Natural Global</dc:creator>
  <cp:lastModifiedBy>user</cp:lastModifiedBy>
  <cp:revision>2</cp:revision>
  <dcterms:created xsi:type="dcterms:W3CDTF">2013-11-15T09:56:00Z</dcterms:created>
  <dcterms:modified xsi:type="dcterms:W3CDTF">2013-12-17T12:19:00Z</dcterms:modified>
</cp:coreProperties>
</file>